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14F" w:rsidRPr="005904A3" w:rsidRDefault="0004514F" w:rsidP="00CB7AFF">
      <w:pPr>
        <w:spacing w:line="276" w:lineRule="auto"/>
        <w:rPr>
          <w:rFonts w:ascii="Times New Roman" w:hAnsi="Times New Roman"/>
          <w:b/>
          <w:sz w:val="26"/>
          <w:szCs w:val="26"/>
          <w:lang w:val="ru-RU"/>
        </w:rPr>
      </w:pPr>
      <w:r w:rsidRPr="005904A3">
        <w:rPr>
          <w:rFonts w:ascii="Times New Roman" w:hAnsi="Times New Roman"/>
          <w:b/>
          <w:sz w:val="26"/>
          <w:szCs w:val="26"/>
          <w:lang w:val="ru-RU"/>
        </w:rPr>
        <w:t xml:space="preserve">Исполнительная власть включилась в работу </w:t>
      </w:r>
      <w:proofErr w:type="gramStart"/>
      <w:r w:rsidR="000141C9" w:rsidRPr="005904A3">
        <w:rPr>
          <w:rFonts w:ascii="Times New Roman" w:hAnsi="Times New Roman"/>
          <w:b/>
          <w:sz w:val="26"/>
          <w:szCs w:val="26"/>
          <w:lang w:val="ru-RU"/>
        </w:rPr>
        <w:t>катав-ивановского</w:t>
      </w:r>
      <w:proofErr w:type="gramEnd"/>
      <w:r w:rsidR="000141C9" w:rsidRPr="005904A3">
        <w:rPr>
          <w:rFonts w:ascii="Times New Roman" w:hAnsi="Times New Roman"/>
          <w:b/>
          <w:sz w:val="26"/>
          <w:szCs w:val="26"/>
          <w:lang w:val="ru-RU"/>
        </w:rPr>
        <w:t xml:space="preserve"> д</w:t>
      </w:r>
      <w:r w:rsidRPr="005904A3">
        <w:rPr>
          <w:rFonts w:ascii="Times New Roman" w:hAnsi="Times New Roman"/>
          <w:b/>
          <w:sz w:val="26"/>
          <w:szCs w:val="26"/>
          <w:lang w:val="ru-RU"/>
        </w:rPr>
        <w:t xml:space="preserve">епутатского центра </w:t>
      </w:r>
    </w:p>
    <w:p w:rsidR="0004514F" w:rsidRPr="00CB7AFF" w:rsidRDefault="005904A3" w:rsidP="00CB7AFF">
      <w:pPr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 w:eastAsia="ru-RU" w:bidi="ar-SA"/>
        </w:rPr>
        <w:drawing>
          <wp:inline distT="0" distB="0" distL="0" distR="0">
            <wp:extent cx="6120765" cy="4589677"/>
            <wp:effectExtent l="0" t="0" r="0" b="0"/>
            <wp:docPr id="1" name="Рисунок 1" descr="R:\Статьи на сайт\2018\отправленные статьи 2018\Статьи 2018 о депутатских приемах\2 - январь-прием Буренкова 21.01.2018\20180123_144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Статьи на сайт\2018\отправленные статьи 2018\Статьи 2018 о депутатских приемах\2 - январь-прием Буренкова 21.01.2018\20180123_1440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89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4514F" w:rsidRPr="00CB7AFF" w:rsidRDefault="0004514F" w:rsidP="00CB7AFF">
      <w:pPr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CB7AFF">
        <w:rPr>
          <w:rFonts w:ascii="Times New Roman" w:hAnsi="Times New Roman"/>
          <w:sz w:val="26"/>
          <w:szCs w:val="26"/>
          <w:lang w:val="ru-RU"/>
        </w:rPr>
        <w:t>Первый прием в наступившем году провел Антон Буренков, заместитель Главы Катав-Ивановского муниципального района</w:t>
      </w:r>
      <w:r w:rsidR="000141C9" w:rsidRPr="00CB7AFF">
        <w:rPr>
          <w:rFonts w:ascii="Times New Roman" w:hAnsi="Times New Roman"/>
          <w:sz w:val="26"/>
          <w:szCs w:val="26"/>
          <w:lang w:val="ru-RU"/>
        </w:rPr>
        <w:t>,</w:t>
      </w:r>
      <w:r w:rsidRPr="00CB7AFF">
        <w:rPr>
          <w:rFonts w:ascii="Times New Roman" w:hAnsi="Times New Roman"/>
          <w:sz w:val="26"/>
          <w:szCs w:val="26"/>
          <w:lang w:val="ru-RU"/>
        </w:rPr>
        <w:t xml:space="preserve"> в </w:t>
      </w:r>
      <w:r w:rsidR="000141C9" w:rsidRPr="00CB7AFF">
        <w:rPr>
          <w:rFonts w:ascii="Times New Roman" w:hAnsi="Times New Roman"/>
          <w:sz w:val="26"/>
          <w:szCs w:val="26"/>
          <w:lang w:val="ru-RU"/>
        </w:rPr>
        <w:t>депутатском центре местного отделения партии «Единая Россия»</w:t>
      </w:r>
    </w:p>
    <w:p w:rsidR="0004514F" w:rsidRPr="00CB7AFF" w:rsidRDefault="0004514F" w:rsidP="00CB7AFF">
      <w:pPr>
        <w:spacing w:line="276" w:lineRule="auto"/>
        <w:rPr>
          <w:rFonts w:ascii="Times New Roman" w:hAnsi="Times New Roman"/>
          <w:sz w:val="26"/>
          <w:szCs w:val="26"/>
          <w:lang w:val="ru-RU"/>
        </w:rPr>
      </w:pPr>
    </w:p>
    <w:p w:rsidR="0004514F" w:rsidRPr="00CB7AFF" w:rsidRDefault="0004514F" w:rsidP="00CB7AFF">
      <w:pPr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CB7AFF">
        <w:rPr>
          <w:rFonts w:ascii="Times New Roman" w:hAnsi="Times New Roman"/>
          <w:sz w:val="26"/>
          <w:szCs w:val="26"/>
          <w:lang w:val="ru-RU"/>
        </w:rPr>
        <w:t xml:space="preserve">В плане приема на этот день было три обращения. Все разные – и по теме вопросов и по количеству пришедших. Почему-то многие считают, что если коллективно, то надежнее что ли.  </w:t>
      </w:r>
    </w:p>
    <w:p w:rsidR="0004514F" w:rsidRPr="00CB7AFF" w:rsidRDefault="0004514F" w:rsidP="00CB7AFF">
      <w:pPr>
        <w:spacing w:line="276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CB7AFF">
        <w:rPr>
          <w:rFonts w:ascii="Times New Roman" w:hAnsi="Times New Roman"/>
          <w:sz w:val="26"/>
          <w:szCs w:val="26"/>
          <w:lang w:val="ru-RU"/>
        </w:rPr>
        <w:t>Старшая одн</w:t>
      </w:r>
      <w:r w:rsidR="00CB7AFF" w:rsidRPr="00CB7AFF">
        <w:rPr>
          <w:rFonts w:ascii="Times New Roman" w:hAnsi="Times New Roman"/>
          <w:sz w:val="26"/>
          <w:szCs w:val="26"/>
          <w:lang w:val="ru-RU"/>
        </w:rPr>
        <w:t xml:space="preserve">ого из </w:t>
      </w:r>
      <w:proofErr w:type="spellStart"/>
      <w:r w:rsidR="00CB7AFF" w:rsidRPr="00CB7AFF">
        <w:rPr>
          <w:rFonts w:ascii="Times New Roman" w:hAnsi="Times New Roman"/>
          <w:sz w:val="26"/>
          <w:szCs w:val="26"/>
          <w:lang w:val="ru-RU"/>
        </w:rPr>
        <w:t>юрюзанских</w:t>
      </w:r>
      <w:proofErr w:type="spellEnd"/>
      <w:r w:rsidR="00CB7AFF" w:rsidRPr="00CB7AFF">
        <w:rPr>
          <w:rFonts w:ascii="Times New Roman" w:hAnsi="Times New Roman"/>
          <w:sz w:val="26"/>
          <w:szCs w:val="26"/>
          <w:lang w:val="ru-RU"/>
        </w:rPr>
        <w:t xml:space="preserve"> домов по улице Карла </w:t>
      </w:r>
      <w:r w:rsidRPr="00CB7AFF">
        <w:rPr>
          <w:rFonts w:ascii="Times New Roman" w:hAnsi="Times New Roman"/>
          <w:sz w:val="26"/>
          <w:szCs w:val="26"/>
          <w:lang w:val="ru-RU"/>
        </w:rPr>
        <w:t>Маркса очень обеспокоена внутренним и внешним состоянием здания, за которое она вот уже несколько лет несет ответственность. Дом стоит практически на центральной площади города, а значит, должен «подтянуть» свой внешний вид. Однако</w:t>
      </w:r>
      <w:proofErr w:type="gramStart"/>
      <w:r w:rsidRPr="00CB7AFF">
        <w:rPr>
          <w:rFonts w:ascii="Times New Roman" w:hAnsi="Times New Roman"/>
          <w:sz w:val="26"/>
          <w:szCs w:val="26"/>
          <w:lang w:val="ru-RU"/>
        </w:rPr>
        <w:t>,</w:t>
      </w:r>
      <w:proofErr w:type="gramEnd"/>
      <w:r w:rsidRPr="00CB7AFF">
        <w:rPr>
          <w:rFonts w:ascii="Times New Roman" w:hAnsi="Times New Roman"/>
          <w:sz w:val="26"/>
          <w:szCs w:val="26"/>
          <w:lang w:val="ru-RU"/>
        </w:rPr>
        <w:t xml:space="preserve"> управляющая компания считает, что первоочередные задачи для объекта, возраст которого значительно превышает половину века, иные и включены они в план работ специализированной некоммерческой организации – фонда «Региональный</w:t>
      </w:r>
      <w:r w:rsidRPr="00CB7AFF">
        <w:rPr>
          <w:rFonts w:ascii="Times New Roman" w:hAnsi="Times New Roman"/>
          <w:sz w:val="26"/>
          <w:szCs w:val="26"/>
        </w:rPr>
        <w:t> </w:t>
      </w:r>
      <w:r w:rsidRPr="00CB7AFF">
        <w:rPr>
          <w:rFonts w:ascii="Times New Roman" w:hAnsi="Times New Roman"/>
          <w:sz w:val="26"/>
          <w:szCs w:val="26"/>
          <w:lang w:val="ru-RU"/>
        </w:rPr>
        <w:t>оператор капитального</w:t>
      </w:r>
      <w:r w:rsidRPr="00CB7AFF">
        <w:rPr>
          <w:rFonts w:ascii="Times New Roman" w:hAnsi="Times New Roman"/>
          <w:sz w:val="26"/>
          <w:szCs w:val="26"/>
        </w:rPr>
        <w:t> </w:t>
      </w:r>
      <w:r w:rsidRPr="00CB7AFF">
        <w:rPr>
          <w:rFonts w:ascii="Times New Roman" w:hAnsi="Times New Roman"/>
          <w:sz w:val="26"/>
          <w:szCs w:val="26"/>
          <w:lang w:val="ru-RU"/>
        </w:rPr>
        <w:t>ремонта</w:t>
      </w:r>
      <w:r w:rsidRPr="00CB7AFF">
        <w:rPr>
          <w:rFonts w:ascii="Times New Roman" w:hAnsi="Times New Roman"/>
          <w:sz w:val="26"/>
          <w:szCs w:val="26"/>
        </w:rPr>
        <w:t> </w:t>
      </w:r>
      <w:r w:rsidRPr="00CB7AFF">
        <w:rPr>
          <w:rFonts w:ascii="Times New Roman" w:hAnsi="Times New Roman"/>
          <w:sz w:val="26"/>
          <w:szCs w:val="26"/>
          <w:lang w:val="ru-RU"/>
        </w:rPr>
        <w:t>общего имущества в многоквартирных</w:t>
      </w:r>
      <w:r w:rsidRPr="00CB7AFF">
        <w:rPr>
          <w:rFonts w:ascii="Times New Roman" w:hAnsi="Times New Roman"/>
          <w:sz w:val="26"/>
          <w:szCs w:val="26"/>
        </w:rPr>
        <w:t> </w:t>
      </w:r>
      <w:r w:rsidRPr="00CB7AFF">
        <w:rPr>
          <w:rFonts w:ascii="Times New Roman" w:hAnsi="Times New Roman"/>
          <w:sz w:val="26"/>
          <w:szCs w:val="26"/>
          <w:lang w:val="ru-RU"/>
        </w:rPr>
        <w:t xml:space="preserve">домах Челябинской области». Спрашивают </w:t>
      </w:r>
      <w:proofErr w:type="spellStart"/>
      <w:r w:rsidRPr="00CB7AFF">
        <w:rPr>
          <w:rFonts w:ascii="Times New Roman" w:hAnsi="Times New Roman"/>
          <w:sz w:val="26"/>
          <w:szCs w:val="26"/>
          <w:lang w:val="ru-RU"/>
        </w:rPr>
        <w:t>юрюзанцы</w:t>
      </w:r>
      <w:proofErr w:type="spellEnd"/>
      <w:r w:rsidRPr="00CB7AFF">
        <w:rPr>
          <w:rFonts w:ascii="Times New Roman" w:hAnsi="Times New Roman"/>
          <w:sz w:val="26"/>
          <w:szCs w:val="26"/>
          <w:lang w:val="ru-RU"/>
        </w:rPr>
        <w:t xml:space="preserve">: «Есть ли условия, при которых можно поменять распределенные на достаточно долгое время пункты (и, соответственно, сроки)?» Подробно ответив на этот вопрос, Антон </w:t>
      </w:r>
      <w:r w:rsidR="000141C9" w:rsidRPr="00CB7AFF">
        <w:rPr>
          <w:rFonts w:ascii="Times New Roman" w:hAnsi="Times New Roman"/>
          <w:sz w:val="26"/>
          <w:szCs w:val="26"/>
          <w:lang w:val="ru-RU"/>
        </w:rPr>
        <w:t>Буренков</w:t>
      </w:r>
      <w:r w:rsidRPr="00CB7AFF">
        <w:rPr>
          <w:rFonts w:ascii="Times New Roman" w:hAnsi="Times New Roman"/>
          <w:sz w:val="26"/>
          <w:szCs w:val="26"/>
          <w:lang w:val="ru-RU"/>
        </w:rPr>
        <w:t>назначил соответствующего специалиста для более детального консультирования.</w:t>
      </w:r>
    </w:p>
    <w:p w:rsidR="0004514F" w:rsidRPr="00CB7AFF" w:rsidRDefault="0004514F" w:rsidP="00CB7AFF">
      <w:pPr>
        <w:spacing w:line="276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CB7AFF">
        <w:rPr>
          <w:rFonts w:ascii="Times New Roman" w:hAnsi="Times New Roman"/>
          <w:sz w:val="26"/>
          <w:szCs w:val="26"/>
          <w:lang w:val="ru-RU"/>
        </w:rPr>
        <w:t>Иногда бывает непонятно</w:t>
      </w:r>
      <w:r w:rsidR="006464B6" w:rsidRPr="00CB7AFF">
        <w:rPr>
          <w:rFonts w:ascii="Times New Roman" w:hAnsi="Times New Roman"/>
          <w:sz w:val="26"/>
          <w:szCs w:val="26"/>
          <w:lang w:val="ru-RU"/>
        </w:rPr>
        <w:t xml:space="preserve"> -</w:t>
      </w:r>
      <w:r w:rsidRPr="00CB7AFF">
        <w:rPr>
          <w:rFonts w:ascii="Times New Roman" w:hAnsi="Times New Roman"/>
          <w:sz w:val="26"/>
          <w:szCs w:val="26"/>
          <w:lang w:val="ru-RU"/>
        </w:rPr>
        <w:t xml:space="preserve"> от чего мерзнут пожилые люди, дети которых живут в разных концах страны</w:t>
      </w:r>
      <w:r w:rsidR="006464B6" w:rsidRPr="00CB7AFF">
        <w:rPr>
          <w:rFonts w:ascii="Times New Roman" w:hAnsi="Times New Roman"/>
          <w:sz w:val="26"/>
          <w:szCs w:val="26"/>
          <w:lang w:val="ru-RU"/>
        </w:rPr>
        <w:t>. Т</w:t>
      </w:r>
      <w:r w:rsidRPr="00CB7AFF">
        <w:rPr>
          <w:rFonts w:ascii="Times New Roman" w:hAnsi="Times New Roman"/>
          <w:sz w:val="26"/>
          <w:szCs w:val="26"/>
          <w:lang w:val="ru-RU"/>
        </w:rPr>
        <w:t xml:space="preserve">о ли от низковатой температуры в батареях, то ли от </w:t>
      </w:r>
      <w:r w:rsidRPr="00CB7AFF">
        <w:rPr>
          <w:rFonts w:ascii="Times New Roman" w:hAnsi="Times New Roman"/>
          <w:sz w:val="26"/>
          <w:szCs w:val="26"/>
          <w:lang w:val="ru-RU"/>
        </w:rPr>
        <w:lastRenderedPageBreak/>
        <w:t xml:space="preserve">одиночества. В такие минуты чиновник становится профессиональным психологом – внимательно слушает,  отвечает, пытаясь помочь. Невзирая на внушительную стопку бумаг на столе. </w:t>
      </w:r>
    </w:p>
    <w:p w:rsidR="0004514F" w:rsidRPr="00CB7AFF" w:rsidRDefault="0004514F" w:rsidP="00CB7AFF">
      <w:pPr>
        <w:spacing w:line="276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CB7AFF">
        <w:rPr>
          <w:rFonts w:ascii="Times New Roman" w:hAnsi="Times New Roman"/>
          <w:sz w:val="26"/>
          <w:szCs w:val="26"/>
          <w:lang w:val="ru-RU"/>
        </w:rPr>
        <w:t>Каждый обратившийся уходит, понимая: его проблема на контроле, а, значит, будет решена.</w:t>
      </w:r>
    </w:p>
    <w:p w:rsidR="00784977" w:rsidRPr="00CB7AFF" w:rsidRDefault="00784977" w:rsidP="00CB7AFF">
      <w:pPr>
        <w:spacing w:line="276" w:lineRule="auto"/>
        <w:rPr>
          <w:sz w:val="26"/>
          <w:szCs w:val="26"/>
          <w:lang w:val="ru-RU"/>
        </w:rPr>
      </w:pPr>
    </w:p>
    <w:sectPr w:rsidR="00784977" w:rsidRPr="00CB7AFF" w:rsidSect="000141C9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5C6"/>
    <w:rsid w:val="000141C9"/>
    <w:rsid w:val="0004514F"/>
    <w:rsid w:val="000505C6"/>
    <w:rsid w:val="003726E6"/>
    <w:rsid w:val="005904A3"/>
    <w:rsid w:val="006464B6"/>
    <w:rsid w:val="00784977"/>
    <w:rsid w:val="009B2810"/>
    <w:rsid w:val="00B616BE"/>
    <w:rsid w:val="00CB7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14F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04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04A3"/>
    <w:rPr>
      <w:rFonts w:ascii="Tahoma" w:eastAsiaTheme="minorEastAsia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14F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2018-01-25T02:08:00Z</dcterms:created>
  <dcterms:modified xsi:type="dcterms:W3CDTF">2019-01-29T08:23:00Z</dcterms:modified>
</cp:coreProperties>
</file>